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1FF5" w:rsidRPr="0006417C" w:rsidRDefault="00511FF5" w:rsidP="00511FF5">
      <w:pPr>
        <w:spacing w:line="0" w:lineRule="atLeast"/>
        <w:rPr>
          <w:rFonts w:hAnsi="ＭＳ ゴシック"/>
          <w:sz w:val="20"/>
        </w:rPr>
      </w:pPr>
      <w:bookmarkStart w:id="0" w:name="_GoBack"/>
      <w:bookmarkEnd w:id="0"/>
      <w:r w:rsidRPr="0006417C">
        <w:rPr>
          <w:rFonts w:hAnsi="ＭＳ ゴシック" w:hint="eastAsia"/>
          <w:b/>
          <w:bCs/>
          <w:sz w:val="20"/>
        </w:rPr>
        <w:t>様式第７－２</w:t>
      </w:r>
      <w:r w:rsidRPr="0006417C">
        <w:rPr>
          <w:rFonts w:hAnsi="ＭＳ ゴシック" w:hint="eastAsia"/>
          <w:sz w:val="20"/>
        </w:rPr>
        <w:t>（第34条の２第１項及び第34条の７第１項関係）</w:t>
      </w:r>
    </w:p>
    <w:p w:rsidR="00511FF5" w:rsidRPr="0006417C" w:rsidRDefault="00511FF5" w:rsidP="00511FF5">
      <w:pPr>
        <w:spacing w:line="0" w:lineRule="atLeast"/>
        <w:ind w:left="2"/>
        <w:jc w:val="center"/>
        <w:rPr>
          <w:rFonts w:hAnsi="ＭＳ ゴシック"/>
          <w:bCs/>
          <w:sz w:val="20"/>
        </w:rPr>
      </w:pPr>
      <w:r w:rsidRPr="0006417C">
        <w:rPr>
          <w:rFonts w:hAnsi="ＭＳ ゴシック" w:hint="eastAsia"/>
          <w:bCs/>
          <w:sz w:val="20"/>
        </w:rPr>
        <w:t>線路設備調査及び接続申込書（光信号中継回線）</w:t>
      </w:r>
    </w:p>
    <w:p w:rsidR="00511FF5" w:rsidRPr="0006417C" w:rsidRDefault="00511FF5" w:rsidP="00511FF5">
      <w:pPr>
        <w:spacing w:line="0" w:lineRule="atLeast"/>
        <w:jc w:val="right"/>
        <w:rPr>
          <w:rFonts w:hAnsi="ＭＳ ゴシック"/>
          <w:sz w:val="20"/>
        </w:rPr>
      </w:pPr>
      <w:r w:rsidRPr="0006417C">
        <w:rPr>
          <w:rFonts w:hAnsi="ＭＳ ゴシック" w:hint="eastAsia"/>
          <w:sz w:val="20"/>
        </w:rPr>
        <w:t>第　　　号</w:t>
      </w:r>
    </w:p>
    <w:p w:rsidR="00511FF5" w:rsidRPr="0006417C" w:rsidRDefault="00511FF5" w:rsidP="00511FF5">
      <w:pPr>
        <w:spacing w:line="0" w:lineRule="atLeast"/>
        <w:jc w:val="right"/>
        <w:rPr>
          <w:rFonts w:hAnsi="ＭＳ ゴシック"/>
          <w:sz w:val="20"/>
        </w:rPr>
      </w:pPr>
      <w:r w:rsidRPr="0006417C">
        <w:rPr>
          <w:rFonts w:hAnsi="ＭＳ ゴシック" w:hint="eastAsia"/>
          <w:sz w:val="20"/>
        </w:rPr>
        <w:t xml:space="preserve">　　年　　月　　日　　　　　　　　　　　　　　　　　　</w:t>
      </w:r>
    </w:p>
    <w:p w:rsidR="00511FF5" w:rsidRPr="0006417C" w:rsidRDefault="00511FF5" w:rsidP="00511FF5">
      <w:pPr>
        <w:spacing w:line="0" w:lineRule="atLeast"/>
        <w:rPr>
          <w:rFonts w:hAnsi="ＭＳ ゴシック"/>
          <w:sz w:val="20"/>
        </w:rPr>
      </w:pPr>
      <w:r w:rsidRPr="0006417C">
        <w:rPr>
          <w:rFonts w:hAnsi="ＭＳ ゴシック" w:hint="eastAsia"/>
          <w:sz w:val="20"/>
        </w:rPr>
        <w:t>東日本電信電話株式会社／西日本電信電話株式会社</w:t>
      </w:r>
    </w:p>
    <w:p w:rsidR="00511FF5" w:rsidRPr="0006417C" w:rsidRDefault="00511FF5" w:rsidP="00511FF5">
      <w:pPr>
        <w:spacing w:line="0" w:lineRule="atLeast"/>
        <w:ind w:firstLineChars="1300" w:firstLine="2600"/>
        <w:rPr>
          <w:rFonts w:hAnsi="ＭＳ ゴシック"/>
          <w:sz w:val="20"/>
        </w:rPr>
      </w:pPr>
      <w:r w:rsidRPr="0006417C">
        <w:rPr>
          <w:rFonts w:hAnsi="ＭＳ ゴシック" w:hint="eastAsia"/>
          <w:sz w:val="20"/>
        </w:rPr>
        <w:t>殿</w:t>
      </w:r>
    </w:p>
    <w:p w:rsidR="00511FF5" w:rsidRPr="0006417C" w:rsidRDefault="00511FF5" w:rsidP="00511FF5">
      <w:pPr>
        <w:spacing w:line="0" w:lineRule="atLeast"/>
        <w:ind w:left="4460"/>
        <w:jc w:val="right"/>
        <w:rPr>
          <w:rFonts w:hAnsi="ＭＳ ゴシック"/>
          <w:sz w:val="20"/>
        </w:rPr>
      </w:pPr>
      <w:r w:rsidRPr="0006417C">
        <w:rPr>
          <w:rFonts w:hAnsi="ＭＳ ゴシック" w:hint="eastAsia"/>
          <w:sz w:val="20"/>
        </w:rPr>
        <w:t xml:space="preserve">所属（法人名等）　　　　　　　　　　　　　　　　　　　　　　　　　　　 　　　　</w:t>
      </w:r>
    </w:p>
    <w:p w:rsidR="00511FF5" w:rsidRPr="0006417C" w:rsidRDefault="00511FF5" w:rsidP="00511FF5">
      <w:pPr>
        <w:spacing w:line="0" w:lineRule="atLeast"/>
        <w:ind w:right="400"/>
        <w:jc w:val="center"/>
        <w:rPr>
          <w:rFonts w:hAnsi="ＭＳ ゴシック"/>
          <w:sz w:val="20"/>
        </w:rPr>
      </w:pPr>
      <w:r>
        <w:rPr>
          <w:rFonts w:hAnsi="ＭＳ ゴシック" w:hint="eastAsia"/>
          <w:sz w:val="20"/>
        </w:rPr>
        <w:t xml:space="preserve">　　　　　　　　　　　　　　　　　　　　　　　　　　　　　　 </w:t>
      </w:r>
      <w:r w:rsidRPr="0006417C">
        <w:rPr>
          <w:rFonts w:hAnsi="ＭＳ ゴシック" w:hint="eastAsia"/>
          <w:sz w:val="20"/>
        </w:rPr>
        <w:t xml:space="preserve">氏名　　　　　　　</w:t>
      </w:r>
    </w:p>
    <w:p w:rsidR="00511FF5" w:rsidRPr="0006417C" w:rsidRDefault="00511FF5" w:rsidP="00511FF5">
      <w:pPr>
        <w:spacing w:line="0" w:lineRule="atLeast"/>
        <w:ind w:firstLineChars="100" w:firstLine="200"/>
        <w:rPr>
          <w:rFonts w:hAnsi="ＭＳ ゴシック"/>
          <w:sz w:val="20"/>
        </w:rPr>
      </w:pPr>
      <w:r w:rsidRPr="0006417C">
        <w:rPr>
          <w:rFonts w:hAnsi="ＭＳ ゴシック" w:hint="eastAsia"/>
          <w:sz w:val="20"/>
        </w:rPr>
        <w:t>貴社接続約款第34条の２（一般光信号中継回線の線路設備調査及び接続申込み）第１項／貴社接続約款第34条の７（特別光信号中継回線の線路設備調査及び接続申込み）第１項の規定により、貴社の光信号中継回線との接続を行いたいので、線路設備調査及び接続を申し込みます。</w:t>
      </w:r>
    </w:p>
    <w:p w:rsidR="00511FF5" w:rsidRPr="0006417C" w:rsidRDefault="00511FF5" w:rsidP="00511FF5">
      <w:pPr>
        <w:spacing w:line="0" w:lineRule="atLeast"/>
        <w:rPr>
          <w:rFonts w:hAnsi="ＭＳ ゴシック"/>
          <w:sz w:val="20"/>
        </w:rPr>
      </w:pPr>
      <w:r w:rsidRPr="0006417C">
        <w:rPr>
          <w:rFonts w:hAnsi="ＭＳ ゴシック" w:hint="eastAsia"/>
          <w:sz w:val="20"/>
        </w:rPr>
        <w:t>1. 調査内容</w:t>
      </w:r>
    </w:p>
    <w:tbl>
      <w:tblPr>
        <w:tblW w:w="0" w:type="auto"/>
        <w:tblInd w:w="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8"/>
        <w:gridCol w:w="5580"/>
      </w:tblGrid>
      <w:tr w:rsidR="00511FF5" w:rsidRPr="0006417C" w:rsidTr="00AF0AD3">
        <w:trPr>
          <w:trHeight w:val="300"/>
        </w:trPr>
        <w:tc>
          <w:tcPr>
            <w:tcW w:w="2528" w:type="dxa"/>
          </w:tcPr>
          <w:p w:rsidR="00511FF5" w:rsidRPr="0006417C" w:rsidRDefault="00511FF5" w:rsidP="00AF0AD3">
            <w:pPr>
              <w:spacing w:line="0" w:lineRule="atLeast"/>
              <w:rPr>
                <w:rFonts w:hAnsi="ＭＳ ゴシック"/>
                <w:sz w:val="20"/>
              </w:rPr>
            </w:pPr>
            <w:r w:rsidRPr="0006417C">
              <w:rPr>
                <w:rFonts w:hAnsi="ＭＳ ゴシック" w:hint="eastAsia"/>
                <w:sz w:val="20"/>
              </w:rPr>
              <w:t>調査する線路設備の概要</w:t>
            </w:r>
          </w:p>
        </w:tc>
        <w:tc>
          <w:tcPr>
            <w:tcW w:w="5580" w:type="dxa"/>
          </w:tcPr>
          <w:p w:rsidR="00511FF5" w:rsidRPr="0006417C" w:rsidRDefault="00511FF5" w:rsidP="00AF0AD3">
            <w:pPr>
              <w:spacing w:line="0" w:lineRule="atLeast"/>
              <w:rPr>
                <w:rFonts w:hAnsi="ＭＳ ゴシック"/>
                <w:sz w:val="20"/>
              </w:rPr>
            </w:pPr>
          </w:p>
        </w:tc>
      </w:tr>
      <w:tr w:rsidR="00511FF5" w:rsidRPr="0006417C" w:rsidTr="00AF0AD3">
        <w:trPr>
          <w:trHeight w:val="391"/>
        </w:trPr>
        <w:tc>
          <w:tcPr>
            <w:tcW w:w="2528" w:type="dxa"/>
          </w:tcPr>
          <w:p w:rsidR="00511FF5" w:rsidRPr="0006417C" w:rsidRDefault="00511FF5" w:rsidP="00AF0AD3">
            <w:pPr>
              <w:spacing w:line="0" w:lineRule="atLeast"/>
              <w:rPr>
                <w:rFonts w:hAnsi="ＭＳ ゴシック"/>
                <w:sz w:val="20"/>
              </w:rPr>
            </w:pPr>
            <w:r w:rsidRPr="0006417C">
              <w:rPr>
                <w:rFonts w:hAnsi="ＭＳ ゴシック" w:hint="eastAsia"/>
                <w:sz w:val="20"/>
              </w:rPr>
              <w:t>接続を希望する設備の条件等</w:t>
            </w:r>
          </w:p>
        </w:tc>
        <w:tc>
          <w:tcPr>
            <w:tcW w:w="5580" w:type="dxa"/>
          </w:tcPr>
          <w:p w:rsidR="00511FF5" w:rsidRPr="0006417C" w:rsidRDefault="00511FF5" w:rsidP="00AF0AD3">
            <w:pPr>
              <w:spacing w:line="0" w:lineRule="atLeast"/>
              <w:ind w:firstLineChars="800" w:firstLine="1600"/>
              <w:rPr>
                <w:rFonts w:hAnsi="ＭＳ ゴシック"/>
                <w:sz w:val="20"/>
              </w:rPr>
            </w:pPr>
            <w:r w:rsidRPr="0006417C">
              <w:rPr>
                <w:rFonts w:hAnsi="ＭＳ ゴシック" w:hint="eastAsia"/>
                <w:sz w:val="20"/>
              </w:rPr>
              <w:t xml:space="preserve">　　　合計　　区間　　　芯</w:t>
            </w:r>
            <w:r w:rsidRPr="0077501B">
              <w:rPr>
                <w:rFonts w:hAnsi="ＭＳ ゴシック" w:hint="eastAsia"/>
                <w:sz w:val="20"/>
              </w:rPr>
              <w:t>/波長</w:t>
            </w:r>
            <w:r w:rsidRPr="0006417C">
              <w:rPr>
                <w:rFonts w:hAnsi="ＭＳ ゴシック" w:hint="eastAsia"/>
                <w:sz w:val="20"/>
              </w:rPr>
              <w:t xml:space="preserve">　</w:t>
            </w:r>
          </w:p>
          <w:p w:rsidR="00511FF5" w:rsidRPr="0006417C" w:rsidRDefault="00511FF5" w:rsidP="00AF0AD3">
            <w:pPr>
              <w:spacing w:line="0" w:lineRule="atLeast"/>
              <w:rPr>
                <w:rFonts w:hAnsi="ＭＳ ゴシック"/>
                <w:sz w:val="21"/>
              </w:rPr>
            </w:pPr>
          </w:p>
        </w:tc>
      </w:tr>
      <w:tr w:rsidR="00511FF5" w:rsidRPr="0006417C" w:rsidTr="00AF0AD3">
        <w:trPr>
          <w:trHeight w:val="435"/>
        </w:trPr>
        <w:tc>
          <w:tcPr>
            <w:tcW w:w="2528" w:type="dxa"/>
          </w:tcPr>
          <w:p w:rsidR="00511FF5" w:rsidRPr="0006417C" w:rsidRDefault="00511FF5" w:rsidP="00AF0AD3">
            <w:pPr>
              <w:spacing w:line="0" w:lineRule="atLeast"/>
              <w:rPr>
                <w:rFonts w:hAnsi="ＭＳ ゴシック"/>
                <w:sz w:val="20"/>
              </w:rPr>
            </w:pPr>
            <w:r w:rsidRPr="0006417C">
              <w:rPr>
                <w:rFonts w:hAnsi="ＭＳ ゴシック" w:hint="eastAsia"/>
                <w:sz w:val="20"/>
              </w:rPr>
              <w:t>連絡先</w:t>
            </w:r>
          </w:p>
          <w:p w:rsidR="00511FF5" w:rsidRPr="0006417C" w:rsidRDefault="00511FF5" w:rsidP="00AF0AD3">
            <w:pPr>
              <w:spacing w:line="0" w:lineRule="atLeast"/>
              <w:rPr>
                <w:rFonts w:hAnsi="ＭＳ ゴシック"/>
                <w:sz w:val="20"/>
              </w:rPr>
            </w:pPr>
            <w:r w:rsidRPr="0006417C">
              <w:rPr>
                <w:rFonts w:hAnsi="ＭＳ ゴシック" w:hint="eastAsia"/>
                <w:sz w:val="20"/>
              </w:rPr>
              <w:t>（担当者氏名、電話番号）</w:t>
            </w:r>
          </w:p>
        </w:tc>
        <w:tc>
          <w:tcPr>
            <w:tcW w:w="5580" w:type="dxa"/>
          </w:tcPr>
          <w:p w:rsidR="00511FF5" w:rsidRPr="0006417C" w:rsidRDefault="00511FF5" w:rsidP="00AF0AD3">
            <w:pPr>
              <w:spacing w:line="0" w:lineRule="atLeast"/>
              <w:rPr>
                <w:rFonts w:hAnsi="ＭＳ ゴシック"/>
                <w:sz w:val="20"/>
              </w:rPr>
            </w:pPr>
          </w:p>
        </w:tc>
      </w:tr>
      <w:tr w:rsidR="00511FF5" w:rsidRPr="0006417C" w:rsidTr="00AF0AD3">
        <w:trPr>
          <w:trHeight w:val="330"/>
        </w:trPr>
        <w:tc>
          <w:tcPr>
            <w:tcW w:w="2528" w:type="dxa"/>
          </w:tcPr>
          <w:p w:rsidR="00511FF5" w:rsidRPr="0006417C" w:rsidRDefault="00511FF5" w:rsidP="00AF0AD3">
            <w:pPr>
              <w:spacing w:line="0" w:lineRule="atLeast"/>
              <w:rPr>
                <w:rFonts w:hAnsi="ＭＳ ゴシック"/>
                <w:sz w:val="20"/>
              </w:rPr>
            </w:pPr>
            <w:r w:rsidRPr="0006417C">
              <w:rPr>
                <w:rFonts w:hAnsi="ＭＳ ゴシック" w:hint="eastAsia"/>
                <w:sz w:val="20"/>
              </w:rPr>
              <w:t>記事</w:t>
            </w:r>
          </w:p>
          <w:p w:rsidR="00511FF5" w:rsidRPr="0006417C" w:rsidRDefault="00511FF5" w:rsidP="00AF0AD3">
            <w:pPr>
              <w:spacing w:line="0" w:lineRule="atLeast"/>
              <w:rPr>
                <w:rFonts w:hAnsi="ＭＳ ゴシック"/>
                <w:sz w:val="20"/>
              </w:rPr>
            </w:pPr>
          </w:p>
        </w:tc>
        <w:tc>
          <w:tcPr>
            <w:tcW w:w="5580" w:type="dxa"/>
          </w:tcPr>
          <w:p w:rsidR="00511FF5" w:rsidRPr="0006417C" w:rsidRDefault="00511FF5" w:rsidP="00AF0AD3">
            <w:pPr>
              <w:spacing w:line="0" w:lineRule="atLeast"/>
              <w:rPr>
                <w:rFonts w:hAnsi="ＭＳ ゴシック"/>
                <w:sz w:val="20"/>
              </w:rPr>
            </w:pPr>
          </w:p>
        </w:tc>
      </w:tr>
    </w:tbl>
    <w:p w:rsidR="00511FF5" w:rsidRPr="0006417C" w:rsidRDefault="00511FF5" w:rsidP="00511FF5">
      <w:pPr>
        <w:spacing w:line="0" w:lineRule="atLeast"/>
        <w:rPr>
          <w:rFonts w:hAnsi="ＭＳ ゴシック"/>
          <w:sz w:val="20"/>
        </w:rPr>
      </w:pPr>
      <w:r w:rsidRPr="0006417C">
        <w:rPr>
          <w:rFonts w:hAnsi="ＭＳ ゴシック" w:hint="eastAsia"/>
          <w:sz w:val="20"/>
        </w:rPr>
        <w:t>2. 調査費用</w:t>
      </w:r>
    </w:p>
    <w:p w:rsidR="00511FF5" w:rsidRPr="0006417C" w:rsidRDefault="00511FF5" w:rsidP="00511FF5">
      <w:pPr>
        <w:spacing w:line="0" w:lineRule="atLeast"/>
        <w:ind w:firstLineChars="150" w:firstLine="300"/>
        <w:rPr>
          <w:rFonts w:hAnsi="ＭＳ ゴシック"/>
          <w:sz w:val="20"/>
        </w:rPr>
      </w:pPr>
      <w:r w:rsidRPr="0006417C">
        <w:rPr>
          <w:rFonts w:hAnsi="ＭＳ ゴシック" w:hint="eastAsia"/>
          <w:sz w:val="20"/>
        </w:rPr>
        <w:t>調査に要した費用は、別途契約書を締結の上、支払うこととします。</w:t>
      </w:r>
    </w:p>
    <w:p w:rsidR="00511FF5" w:rsidRPr="0006417C" w:rsidRDefault="00511FF5" w:rsidP="00511FF5">
      <w:pPr>
        <w:spacing w:line="0" w:lineRule="atLeast"/>
        <w:ind w:left="2"/>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511FF5" w:rsidRPr="0006417C" w:rsidRDefault="00511FF5" w:rsidP="00511FF5">
      <w:pPr>
        <w:spacing w:line="0" w:lineRule="atLeast"/>
        <w:ind w:leftChars="1" w:left="602" w:hangingChars="300" w:hanging="600"/>
        <w:rPr>
          <w:rFonts w:hAnsi="ＭＳ ゴシック"/>
          <w:sz w:val="20"/>
        </w:rPr>
      </w:pPr>
      <w:r w:rsidRPr="0006417C">
        <w:rPr>
          <w:rFonts w:hAnsi="ＭＳ ゴシック" w:hint="eastAsia"/>
          <w:sz w:val="20"/>
        </w:rPr>
        <w:t xml:space="preserve">　２　第37条の５（一括申込み）第２項に規定する一括申込みの対象とする申込みである場合は、記事欄にその旨記入すること。</w:t>
      </w:r>
    </w:p>
    <w:p w:rsidR="00511FF5" w:rsidRPr="0006417C" w:rsidRDefault="00511FF5" w:rsidP="00511FF5">
      <w:pPr>
        <w:spacing w:line="0" w:lineRule="atLeast"/>
        <w:ind w:leftChars="1" w:left="402" w:hangingChars="200" w:hanging="400"/>
        <w:rPr>
          <w:rFonts w:hAnsi="ＭＳ ゴシック"/>
          <w:sz w:val="20"/>
        </w:rPr>
      </w:pPr>
      <w:r w:rsidRPr="0006417C">
        <w:rPr>
          <w:rFonts w:hAnsi="ＭＳ ゴシック" w:hint="eastAsia"/>
          <w:sz w:val="20"/>
        </w:rPr>
        <w:t xml:space="preserve">　</w:t>
      </w:r>
    </w:p>
    <w:p w:rsidR="00511FF5" w:rsidRPr="0006417C" w:rsidRDefault="00511FF5" w:rsidP="00511FF5">
      <w:pPr>
        <w:spacing w:line="0" w:lineRule="atLeast"/>
        <w:rPr>
          <w:rFonts w:hAnsi="ＭＳ ゴシック"/>
          <w:sz w:val="20"/>
        </w:rPr>
      </w:pPr>
      <w:r w:rsidRPr="0006417C">
        <w:rPr>
          <w:rFonts w:hAnsi="ＭＳ ゴシック" w:hint="eastAsia"/>
          <w:sz w:val="20"/>
        </w:rPr>
        <w:t>様式第７－２別紙１</w:t>
      </w:r>
    </w:p>
    <w:p w:rsidR="00511FF5" w:rsidRPr="0006417C" w:rsidRDefault="00511FF5" w:rsidP="00511FF5">
      <w:pPr>
        <w:spacing w:line="0" w:lineRule="atLeast"/>
        <w:jc w:val="center"/>
        <w:rPr>
          <w:rFonts w:hAnsi="ＭＳ ゴシック"/>
          <w:sz w:val="20"/>
        </w:rPr>
      </w:pPr>
      <w:r w:rsidRPr="0006417C">
        <w:rPr>
          <w:rFonts w:hAnsi="ＭＳ ゴシック" w:hint="eastAsia"/>
          <w:sz w:val="20"/>
        </w:rPr>
        <w:t>線路設備調査内容（一般光信号中継回線）</w:t>
      </w:r>
    </w:p>
    <w:tbl>
      <w:tblPr>
        <w:tblW w:w="8093" w:type="dxa"/>
        <w:tblInd w:w="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495"/>
        <w:gridCol w:w="887"/>
        <w:gridCol w:w="398"/>
        <w:gridCol w:w="883"/>
        <w:gridCol w:w="890"/>
        <w:gridCol w:w="1982"/>
        <w:gridCol w:w="1260"/>
        <w:gridCol w:w="900"/>
      </w:tblGrid>
      <w:tr w:rsidR="00511FF5" w:rsidRPr="0006417C" w:rsidTr="00AF0AD3">
        <w:trPr>
          <w:cantSplit/>
          <w:trHeight w:val="180"/>
        </w:trPr>
        <w:tc>
          <w:tcPr>
            <w:tcW w:w="398" w:type="dxa"/>
            <w:vMerge w:val="restart"/>
          </w:tcPr>
          <w:p w:rsidR="00511FF5" w:rsidRPr="0006417C" w:rsidRDefault="00511FF5" w:rsidP="00AF0AD3">
            <w:pPr>
              <w:spacing w:line="0" w:lineRule="atLeast"/>
              <w:rPr>
                <w:rFonts w:hAnsi="ＭＳ ゴシック"/>
                <w:sz w:val="20"/>
              </w:rPr>
            </w:pPr>
            <w:r w:rsidRPr="0006417C">
              <w:rPr>
                <w:rFonts w:hAnsi="ＭＳ ゴシック" w:hint="eastAsia"/>
                <w:sz w:val="20"/>
              </w:rPr>
              <w:t>No</w:t>
            </w:r>
          </w:p>
        </w:tc>
        <w:tc>
          <w:tcPr>
            <w:tcW w:w="495" w:type="dxa"/>
            <w:vMerge w:val="restart"/>
          </w:tcPr>
          <w:p w:rsidR="00511FF5" w:rsidRPr="0006417C" w:rsidRDefault="00511FF5" w:rsidP="00AF0AD3">
            <w:pPr>
              <w:spacing w:line="0" w:lineRule="atLeast"/>
              <w:rPr>
                <w:rFonts w:hAnsi="ＭＳ ゴシック"/>
                <w:sz w:val="20"/>
              </w:rPr>
            </w:pPr>
            <w:r w:rsidRPr="0006417C">
              <w:rPr>
                <w:rFonts w:hAnsi="ＭＳ ゴシック" w:hint="eastAsia"/>
                <w:sz w:val="20"/>
              </w:rPr>
              <w:t>ﾙｰﾄｺｰﾄﾞ</w:t>
            </w:r>
          </w:p>
        </w:tc>
        <w:tc>
          <w:tcPr>
            <w:tcW w:w="2168" w:type="dxa"/>
            <w:gridSpan w:val="3"/>
            <w:tcBorders>
              <w:bottom w:val="single" w:sz="4" w:space="0" w:color="auto"/>
            </w:tcBorders>
          </w:tcPr>
          <w:p w:rsidR="00511FF5" w:rsidRPr="0006417C" w:rsidRDefault="00511FF5" w:rsidP="00AF0AD3">
            <w:pPr>
              <w:spacing w:line="0" w:lineRule="atLeast"/>
              <w:jc w:val="center"/>
              <w:rPr>
                <w:rFonts w:hAnsi="ＭＳ ゴシック"/>
                <w:sz w:val="20"/>
              </w:rPr>
            </w:pPr>
            <w:r w:rsidRPr="0006417C">
              <w:rPr>
                <w:rFonts w:hAnsi="ＭＳ ゴシック" w:hint="eastAsia"/>
                <w:sz w:val="20"/>
              </w:rPr>
              <w:t>区間</w:t>
            </w:r>
          </w:p>
        </w:tc>
        <w:tc>
          <w:tcPr>
            <w:tcW w:w="890" w:type="dxa"/>
            <w:vMerge w:val="restart"/>
          </w:tcPr>
          <w:p w:rsidR="00511FF5" w:rsidRPr="0006417C" w:rsidRDefault="00511FF5" w:rsidP="00AF0AD3">
            <w:pPr>
              <w:spacing w:line="0" w:lineRule="atLeast"/>
              <w:rPr>
                <w:rFonts w:hAnsi="ＭＳ ゴシック"/>
                <w:sz w:val="20"/>
              </w:rPr>
            </w:pPr>
            <w:r w:rsidRPr="0006417C">
              <w:rPr>
                <w:rFonts w:hAnsi="ＭＳ ゴシック" w:hint="eastAsia"/>
                <w:sz w:val="20"/>
              </w:rPr>
              <w:t>利用希望芯線数</w:t>
            </w:r>
          </w:p>
        </w:tc>
        <w:tc>
          <w:tcPr>
            <w:tcW w:w="1982" w:type="dxa"/>
            <w:vMerge w:val="restart"/>
          </w:tcPr>
          <w:p w:rsidR="00511FF5" w:rsidRPr="0006417C" w:rsidRDefault="00511FF5" w:rsidP="00AF0AD3">
            <w:pPr>
              <w:spacing w:line="0" w:lineRule="atLeast"/>
              <w:rPr>
                <w:rFonts w:hAnsi="ＭＳ ゴシック"/>
                <w:sz w:val="20"/>
              </w:rPr>
            </w:pPr>
            <w:r w:rsidRPr="0006417C">
              <w:rPr>
                <w:rFonts w:hAnsi="ＭＳ ゴシック" w:hint="eastAsia"/>
                <w:sz w:val="20"/>
              </w:rPr>
              <w:t>光回線設備接続ﾓｼﾞｭｰﾙにおけるﾌｲﾙﾀ利用の有無</w:t>
            </w:r>
          </w:p>
        </w:tc>
        <w:tc>
          <w:tcPr>
            <w:tcW w:w="1260" w:type="dxa"/>
            <w:vMerge w:val="restart"/>
          </w:tcPr>
          <w:p w:rsidR="00511FF5" w:rsidRPr="0006417C" w:rsidRDefault="00511FF5" w:rsidP="00AF0AD3">
            <w:pPr>
              <w:spacing w:line="0" w:lineRule="atLeast"/>
              <w:rPr>
                <w:rFonts w:hAnsi="ＭＳ ゴシック"/>
                <w:sz w:val="20"/>
              </w:rPr>
            </w:pPr>
            <w:r w:rsidRPr="0006417C">
              <w:rPr>
                <w:rFonts w:hAnsi="ＭＳ ゴシック" w:hint="eastAsia"/>
                <w:sz w:val="20"/>
              </w:rPr>
              <w:t>接続開始希望時期</w:t>
            </w:r>
          </w:p>
        </w:tc>
        <w:tc>
          <w:tcPr>
            <w:tcW w:w="900" w:type="dxa"/>
            <w:vMerge w:val="restart"/>
          </w:tcPr>
          <w:p w:rsidR="00511FF5" w:rsidRPr="0006417C" w:rsidRDefault="00511FF5" w:rsidP="00AF0AD3">
            <w:pPr>
              <w:spacing w:line="0" w:lineRule="atLeast"/>
              <w:jc w:val="center"/>
              <w:rPr>
                <w:rFonts w:hAnsi="ＭＳ ゴシック"/>
                <w:sz w:val="20"/>
              </w:rPr>
            </w:pPr>
            <w:r w:rsidRPr="0006417C">
              <w:rPr>
                <w:rFonts w:hAnsi="ＭＳ ゴシック" w:hint="eastAsia"/>
                <w:sz w:val="20"/>
              </w:rPr>
              <w:t>備考</w:t>
            </w:r>
          </w:p>
        </w:tc>
      </w:tr>
      <w:tr w:rsidR="00511FF5" w:rsidRPr="0006417C" w:rsidTr="00AF0AD3">
        <w:trPr>
          <w:cantSplit/>
          <w:trHeight w:val="255"/>
        </w:trPr>
        <w:tc>
          <w:tcPr>
            <w:tcW w:w="398" w:type="dxa"/>
            <w:vMerge/>
            <w:tcBorders>
              <w:bottom w:val="single" w:sz="4" w:space="0" w:color="auto"/>
            </w:tcBorders>
          </w:tcPr>
          <w:p w:rsidR="00511FF5" w:rsidRPr="0006417C" w:rsidRDefault="00511FF5" w:rsidP="00AF0AD3">
            <w:pPr>
              <w:spacing w:line="0" w:lineRule="atLeast"/>
              <w:rPr>
                <w:rFonts w:hAnsi="ＭＳ ゴシック"/>
                <w:sz w:val="20"/>
              </w:rPr>
            </w:pPr>
          </w:p>
        </w:tc>
        <w:tc>
          <w:tcPr>
            <w:tcW w:w="495" w:type="dxa"/>
            <w:vMerge/>
            <w:tcBorders>
              <w:bottom w:val="nil"/>
            </w:tcBorders>
          </w:tcPr>
          <w:p w:rsidR="00511FF5" w:rsidRPr="0006417C" w:rsidRDefault="00511FF5" w:rsidP="00AF0AD3">
            <w:pPr>
              <w:spacing w:line="0" w:lineRule="atLeast"/>
              <w:rPr>
                <w:rFonts w:hAnsi="ＭＳ ゴシック"/>
                <w:sz w:val="20"/>
              </w:rPr>
            </w:pPr>
          </w:p>
        </w:tc>
        <w:tc>
          <w:tcPr>
            <w:tcW w:w="887" w:type="dxa"/>
            <w:tcBorders>
              <w:bottom w:val="single" w:sz="4" w:space="0" w:color="auto"/>
              <w:right w:val="nil"/>
            </w:tcBorders>
          </w:tcPr>
          <w:p w:rsidR="00511FF5" w:rsidRPr="0006417C" w:rsidRDefault="00511FF5" w:rsidP="00AF0AD3">
            <w:pPr>
              <w:spacing w:line="0" w:lineRule="atLeast"/>
              <w:rPr>
                <w:rFonts w:hAnsi="ＭＳ ゴシック"/>
                <w:sz w:val="20"/>
              </w:rPr>
            </w:pPr>
            <w:r w:rsidRPr="0006417C">
              <w:rPr>
                <w:rFonts w:hAnsi="ＭＳ ゴシック" w:hint="eastAsia"/>
                <w:sz w:val="20"/>
              </w:rPr>
              <w:t>通信用建物名</w:t>
            </w:r>
          </w:p>
        </w:tc>
        <w:tc>
          <w:tcPr>
            <w:tcW w:w="398" w:type="dxa"/>
            <w:tcBorders>
              <w:left w:val="nil"/>
              <w:bottom w:val="single" w:sz="4" w:space="0" w:color="auto"/>
              <w:right w:val="nil"/>
            </w:tcBorders>
          </w:tcPr>
          <w:p w:rsidR="00511FF5" w:rsidRPr="0006417C" w:rsidRDefault="00511FF5" w:rsidP="00AF0AD3">
            <w:pPr>
              <w:spacing w:line="0" w:lineRule="atLeast"/>
              <w:rPr>
                <w:rFonts w:hAnsi="ＭＳ ゴシック"/>
                <w:sz w:val="20"/>
              </w:rPr>
            </w:pPr>
          </w:p>
        </w:tc>
        <w:tc>
          <w:tcPr>
            <w:tcW w:w="883" w:type="dxa"/>
            <w:tcBorders>
              <w:left w:val="nil"/>
              <w:bottom w:val="single" w:sz="4" w:space="0" w:color="auto"/>
            </w:tcBorders>
          </w:tcPr>
          <w:p w:rsidR="00511FF5" w:rsidRPr="0006417C" w:rsidRDefault="00511FF5" w:rsidP="00AF0AD3">
            <w:pPr>
              <w:spacing w:line="0" w:lineRule="atLeast"/>
              <w:rPr>
                <w:rFonts w:hAnsi="ＭＳ ゴシック"/>
                <w:sz w:val="20"/>
              </w:rPr>
            </w:pPr>
            <w:r w:rsidRPr="0006417C">
              <w:rPr>
                <w:rFonts w:hAnsi="ＭＳ ゴシック" w:hint="eastAsia"/>
                <w:sz w:val="20"/>
              </w:rPr>
              <w:t>通信用建物名</w:t>
            </w:r>
          </w:p>
        </w:tc>
        <w:tc>
          <w:tcPr>
            <w:tcW w:w="890" w:type="dxa"/>
            <w:vMerge/>
            <w:tcBorders>
              <w:bottom w:val="single" w:sz="4" w:space="0" w:color="auto"/>
            </w:tcBorders>
          </w:tcPr>
          <w:p w:rsidR="00511FF5" w:rsidRPr="0006417C" w:rsidRDefault="00511FF5" w:rsidP="00AF0AD3">
            <w:pPr>
              <w:spacing w:line="0" w:lineRule="atLeast"/>
              <w:rPr>
                <w:rFonts w:hAnsi="ＭＳ ゴシック"/>
                <w:sz w:val="20"/>
              </w:rPr>
            </w:pPr>
          </w:p>
        </w:tc>
        <w:tc>
          <w:tcPr>
            <w:tcW w:w="1982" w:type="dxa"/>
            <w:vMerge/>
            <w:tcBorders>
              <w:bottom w:val="single" w:sz="4" w:space="0" w:color="auto"/>
            </w:tcBorders>
          </w:tcPr>
          <w:p w:rsidR="00511FF5" w:rsidRPr="0006417C" w:rsidRDefault="00511FF5" w:rsidP="00AF0AD3">
            <w:pPr>
              <w:spacing w:line="0" w:lineRule="atLeast"/>
              <w:rPr>
                <w:rFonts w:hAnsi="ＭＳ ゴシック"/>
                <w:sz w:val="20"/>
              </w:rPr>
            </w:pPr>
          </w:p>
        </w:tc>
        <w:tc>
          <w:tcPr>
            <w:tcW w:w="1260" w:type="dxa"/>
            <w:vMerge/>
            <w:tcBorders>
              <w:bottom w:val="single" w:sz="4" w:space="0" w:color="auto"/>
            </w:tcBorders>
          </w:tcPr>
          <w:p w:rsidR="00511FF5" w:rsidRPr="0006417C" w:rsidRDefault="00511FF5" w:rsidP="00AF0AD3">
            <w:pPr>
              <w:spacing w:line="0" w:lineRule="atLeast"/>
              <w:rPr>
                <w:rFonts w:hAnsi="ＭＳ ゴシック"/>
                <w:sz w:val="20"/>
              </w:rPr>
            </w:pPr>
          </w:p>
        </w:tc>
        <w:tc>
          <w:tcPr>
            <w:tcW w:w="900" w:type="dxa"/>
            <w:vMerge/>
            <w:tcBorders>
              <w:bottom w:val="single" w:sz="4" w:space="0" w:color="auto"/>
            </w:tcBorders>
          </w:tcPr>
          <w:p w:rsidR="00511FF5" w:rsidRPr="0006417C" w:rsidRDefault="00511FF5" w:rsidP="00AF0AD3">
            <w:pPr>
              <w:spacing w:line="0" w:lineRule="atLeast"/>
              <w:rPr>
                <w:rFonts w:hAnsi="ＭＳ ゴシック"/>
                <w:sz w:val="20"/>
              </w:rPr>
            </w:pPr>
          </w:p>
        </w:tc>
      </w:tr>
      <w:tr w:rsidR="00511FF5" w:rsidRPr="0006417C" w:rsidTr="00AF0AD3">
        <w:trPr>
          <w:cantSplit/>
          <w:trHeight w:val="350"/>
        </w:trPr>
        <w:tc>
          <w:tcPr>
            <w:tcW w:w="398" w:type="dxa"/>
          </w:tcPr>
          <w:p w:rsidR="00511FF5" w:rsidRPr="0006417C" w:rsidRDefault="00511FF5" w:rsidP="00AF0AD3">
            <w:pPr>
              <w:spacing w:line="0" w:lineRule="atLeast"/>
              <w:rPr>
                <w:rFonts w:hAnsi="ＭＳ ゴシック"/>
                <w:sz w:val="20"/>
              </w:rPr>
            </w:pPr>
          </w:p>
        </w:tc>
        <w:tc>
          <w:tcPr>
            <w:tcW w:w="495" w:type="dxa"/>
          </w:tcPr>
          <w:p w:rsidR="00511FF5" w:rsidRPr="0006417C" w:rsidRDefault="00511FF5" w:rsidP="00AF0AD3">
            <w:pPr>
              <w:spacing w:line="0" w:lineRule="atLeast"/>
              <w:rPr>
                <w:rFonts w:hAnsi="ＭＳ ゴシック"/>
                <w:sz w:val="20"/>
              </w:rPr>
            </w:pPr>
          </w:p>
        </w:tc>
        <w:tc>
          <w:tcPr>
            <w:tcW w:w="887" w:type="dxa"/>
            <w:tcBorders>
              <w:right w:val="nil"/>
            </w:tcBorders>
          </w:tcPr>
          <w:p w:rsidR="00511FF5" w:rsidRPr="0006417C" w:rsidRDefault="00511FF5" w:rsidP="00AF0AD3">
            <w:pPr>
              <w:spacing w:line="0" w:lineRule="atLeast"/>
              <w:rPr>
                <w:rFonts w:hAnsi="ＭＳ ゴシック"/>
                <w:sz w:val="20"/>
              </w:rPr>
            </w:pPr>
          </w:p>
        </w:tc>
        <w:tc>
          <w:tcPr>
            <w:tcW w:w="398" w:type="dxa"/>
            <w:tcBorders>
              <w:left w:val="nil"/>
              <w:right w:val="nil"/>
            </w:tcBorders>
          </w:tcPr>
          <w:p w:rsidR="00511FF5" w:rsidRPr="0006417C" w:rsidRDefault="00511FF5" w:rsidP="00AF0AD3">
            <w:pPr>
              <w:spacing w:line="0" w:lineRule="atLeast"/>
              <w:rPr>
                <w:rFonts w:hAnsi="ＭＳ ゴシック"/>
                <w:sz w:val="20"/>
              </w:rPr>
            </w:pPr>
            <w:r w:rsidRPr="0006417C">
              <w:rPr>
                <w:rFonts w:hAnsi="ＭＳ ゴシック" w:hint="eastAsia"/>
                <w:sz w:val="20"/>
              </w:rPr>
              <w:t>～</w:t>
            </w:r>
          </w:p>
        </w:tc>
        <w:tc>
          <w:tcPr>
            <w:tcW w:w="883" w:type="dxa"/>
            <w:tcBorders>
              <w:left w:val="nil"/>
            </w:tcBorders>
          </w:tcPr>
          <w:p w:rsidR="00511FF5" w:rsidRPr="0006417C" w:rsidRDefault="00511FF5" w:rsidP="00AF0AD3">
            <w:pPr>
              <w:spacing w:line="0" w:lineRule="atLeast"/>
              <w:rPr>
                <w:rFonts w:hAnsi="ＭＳ ゴシック"/>
                <w:sz w:val="20"/>
              </w:rPr>
            </w:pPr>
          </w:p>
        </w:tc>
        <w:tc>
          <w:tcPr>
            <w:tcW w:w="890" w:type="dxa"/>
          </w:tcPr>
          <w:p w:rsidR="00511FF5" w:rsidRPr="0006417C" w:rsidRDefault="00511FF5" w:rsidP="00AF0AD3">
            <w:pPr>
              <w:spacing w:line="0" w:lineRule="atLeast"/>
              <w:rPr>
                <w:rFonts w:hAnsi="ＭＳ ゴシック"/>
                <w:sz w:val="20"/>
              </w:rPr>
            </w:pPr>
          </w:p>
        </w:tc>
        <w:tc>
          <w:tcPr>
            <w:tcW w:w="1982" w:type="dxa"/>
          </w:tcPr>
          <w:p w:rsidR="00511FF5" w:rsidRPr="0006417C" w:rsidRDefault="00511FF5" w:rsidP="00AF0AD3">
            <w:pPr>
              <w:spacing w:line="0" w:lineRule="atLeast"/>
              <w:rPr>
                <w:rFonts w:hAnsi="ＭＳ ゴシック"/>
                <w:sz w:val="20"/>
              </w:rPr>
            </w:pPr>
          </w:p>
        </w:tc>
        <w:tc>
          <w:tcPr>
            <w:tcW w:w="1260" w:type="dxa"/>
          </w:tcPr>
          <w:p w:rsidR="00511FF5" w:rsidRPr="0006417C" w:rsidRDefault="00511FF5" w:rsidP="00AF0AD3">
            <w:pPr>
              <w:spacing w:line="0" w:lineRule="atLeast"/>
              <w:rPr>
                <w:rFonts w:hAnsi="ＭＳ ゴシック"/>
                <w:sz w:val="20"/>
              </w:rPr>
            </w:pPr>
          </w:p>
        </w:tc>
        <w:tc>
          <w:tcPr>
            <w:tcW w:w="900" w:type="dxa"/>
          </w:tcPr>
          <w:p w:rsidR="00511FF5" w:rsidRPr="0006417C" w:rsidRDefault="00511FF5" w:rsidP="00AF0AD3">
            <w:pPr>
              <w:spacing w:line="0" w:lineRule="atLeast"/>
              <w:rPr>
                <w:rFonts w:hAnsi="ＭＳ ゴシック"/>
                <w:sz w:val="20"/>
              </w:rPr>
            </w:pPr>
          </w:p>
        </w:tc>
      </w:tr>
    </w:tbl>
    <w:p w:rsidR="00511FF5" w:rsidRPr="0006417C" w:rsidRDefault="00511FF5" w:rsidP="00511FF5">
      <w:pPr>
        <w:spacing w:line="0" w:lineRule="atLeast"/>
        <w:ind w:firstLineChars="100" w:firstLine="200"/>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511FF5" w:rsidRPr="0006417C" w:rsidRDefault="00511FF5" w:rsidP="00511FF5">
      <w:pPr>
        <w:spacing w:line="0" w:lineRule="atLeast"/>
        <w:rPr>
          <w:rFonts w:hAnsi="ＭＳ ゴシック"/>
          <w:sz w:val="20"/>
        </w:rPr>
      </w:pPr>
    </w:p>
    <w:p w:rsidR="00511FF5" w:rsidRPr="0006417C" w:rsidRDefault="00511FF5" w:rsidP="00511FF5">
      <w:pPr>
        <w:spacing w:line="0" w:lineRule="atLeast"/>
        <w:rPr>
          <w:rFonts w:hAnsi="ＭＳ ゴシック"/>
          <w:sz w:val="20"/>
        </w:rPr>
      </w:pPr>
      <w:r w:rsidRPr="0006417C">
        <w:rPr>
          <w:rFonts w:hAnsi="ＭＳ ゴシック" w:hint="eastAsia"/>
          <w:sz w:val="20"/>
        </w:rPr>
        <w:t>様式第７－２別紙２</w:t>
      </w:r>
    </w:p>
    <w:p w:rsidR="00511FF5" w:rsidRPr="0006417C" w:rsidRDefault="00511FF5" w:rsidP="00511FF5">
      <w:pPr>
        <w:spacing w:line="0" w:lineRule="atLeast"/>
        <w:jc w:val="center"/>
        <w:rPr>
          <w:rFonts w:hAnsi="ＭＳ ゴシック"/>
          <w:sz w:val="20"/>
        </w:rPr>
      </w:pPr>
      <w:r w:rsidRPr="0006417C">
        <w:rPr>
          <w:rFonts w:hAnsi="ＭＳ ゴシック" w:hint="eastAsia"/>
          <w:sz w:val="20"/>
        </w:rPr>
        <w:t>線路設備調査内容（特別光信号中継回線）</w:t>
      </w:r>
    </w:p>
    <w:tbl>
      <w:tblPr>
        <w:tblW w:w="810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080"/>
        <w:gridCol w:w="540"/>
        <w:gridCol w:w="1080"/>
        <w:gridCol w:w="900"/>
        <w:gridCol w:w="1980"/>
        <w:gridCol w:w="1260"/>
        <w:gridCol w:w="900"/>
      </w:tblGrid>
      <w:tr w:rsidR="00511FF5" w:rsidRPr="0006417C" w:rsidTr="00AF0AD3">
        <w:trPr>
          <w:cantSplit/>
          <w:trHeight w:val="180"/>
        </w:trPr>
        <w:tc>
          <w:tcPr>
            <w:tcW w:w="360" w:type="dxa"/>
            <w:vMerge w:val="restart"/>
          </w:tcPr>
          <w:p w:rsidR="00511FF5" w:rsidRPr="0006417C" w:rsidRDefault="00511FF5" w:rsidP="00AF0AD3">
            <w:pPr>
              <w:spacing w:line="0" w:lineRule="atLeast"/>
              <w:rPr>
                <w:rFonts w:hAnsi="ＭＳ ゴシック"/>
                <w:sz w:val="20"/>
              </w:rPr>
            </w:pPr>
            <w:r w:rsidRPr="0006417C">
              <w:rPr>
                <w:rFonts w:hAnsi="ＭＳ ゴシック" w:hint="eastAsia"/>
                <w:sz w:val="20"/>
              </w:rPr>
              <w:t>No</w:t>
            </w:r>
          </w:p>
        </w:tc>
        <w:tc>
          <w:tcPr>
            <w:tcW w:w="2700" w:type="dxa"/>
            <w:gridSpan w:val="3"/>
            <w:tcBorders>
              <w:bottom w:val="single" w:sz="4" w:space="0" w:color="auto"/>
            </w:tcBorders>
          </w:tcPr>
          <w:p w:rsidR="00511FF5" w:rsidRPr="0006417C" w:rsidRDefault="00511FF5" w:rsidP="00AF0AD3">
            <w:pPr>
              <w:spacing w:line="0" w:lineRule="atLeast"/>
              <w:jc w:val="center"/>
              <w:rPr>
                <w:rFonts w:hAnsi="ＭＳ ゴシック"/>
                <w:sz w:val="20"/>
              </w:rPr>
            </w:pPr>
            <w:r w:rsidRPr="0006417C">
              <w:rPr>
                <w:rFonts w:hAnsi="ＭＳ ゴシック" w:hint="eastAsia"/>
                <w:sz w:val="20"/>
              </w:rPr>
              <w:t>区間</w:t>
            </w:r>
          </w:p>
        </w:tc>
        <w:tc>
          <w:tcPr>
            <w:tcW w:w="900" w:type="dxa"/>
            <w:vMerge w:val="restart"/>
          </w:tcPr>
          <w:p w:rsidR="00511FF5" w:rsidRPr="0006417C" w:rsidRDefault="00511FF5" w:rsidP="00AF0AD3">
            <w:pPr>
              <w:spacing w:line="0" w:lineRule="atLeast"/>
              <w:rPr>
                <w:rFonts w:hAnsi="ＭＳ ゴシック"/>
                <w:sz w:val="20"/>
              </w:rPr>
            </w:pPr>
            <w:r w:rsidRPr="0006417C">
              <w:rPr>
                <w:rFonts w:hAnsi="ＭＳ ゴシック" w:hint="eastAsia"/>
                <w:sz w:val="20"/>
              </w:rPr>
              <w:t>利用希望波長数</w:t>
            </w:r>
          </w:p>
        </w:tc>
        <w:tc>
          <w:tcPr>
            <w:tcW w:w="1980" w:type="dxa"/>
            <w:vMerge w:val="restart"/>
          </w:tcPr>
          <w:p w:rsidR="00511FF5" w:rsidRPr="0006417C" w:rsidRDefault="00511FF5" w:rsidP="00AF0AD3">
            <w:pPr>
              <w:spacing w:line="0" w:lineRule="atLeast"/>
              <w:rPr>
                <w:rFonts w:hAnsi="ＭＳ ゴシック"/>
                <w:sz w:val="20"/>
              </w:rPr>
            </w:pPr>
            <w:r w:rsidRPr="0006417C">
              <w:rPr>
                <w:rFonts w:hAnsi="ＭＳ ゴシック" w:hint="eastAsia"/>
                <w:sz w:val="20"/>
              </w:rPr>
              <w:t>インタフェース種別</w:t>
            </w:r>
          </w:p>
        </w:tc>
        <w:tc>
          <w:tcPr>
            <w:tcW w:w="1260" w:type="dxa"/>
            <w:vMerge w:val="restart"/>
          </w:tcPr>
          <w:p w:rsidR="00511FF5" w:rsidRPr="0006417C" w:rsidRDefault="00511FF5" w:rsidP="00AF0AD3">
            <w:pPr>
              <w:spacing w:line="0" w:lineRule="atLeast"/>
              <w:rPr>
                <w:rFonts w:hAnsi="ＭＳ ゴシック"/>
                <w:sz w:val="20"/>
              </w:rPr>
            </w:pPr>
            <w:r w:rsidRPr="0006417C">
              <w:rPr>
                <w:rFonts w:hAnsi="ＭＳ ゴシック" w:hint="eastAsia"/>
                <w:sz w:val="20"/>
              </w:rPr>
              <w:t>接続開始希望時期</w:t>
            </w:r>
          </w:p>
        </w:tc>
        <w:tc>
          <w:tcPr>
            <w:tcW w:w="900" w:type="dxa"/>
            <w:vMerge w:val="restart"/>
          </w:tcPr>
          <w:p w:rsidR="00511FF5" w:rsidRPr="0006417C" w:rsidRDefault="00511FF5" w:rsidP="00AF0AD3">
            <w:pPr>
              <w:spacing w:line="0" w:lineRule="atLeast"/>
              <w:jc w:val="center"/>
              <w:rPr>
                <w:rFonts w:hAnsi="ＭＳ ゴシック"/>
                <w:sz w:val="20"/>
              </w:rPr>
            </w:pPr>
            <w:r w:rsidRPr="0006417C">
              <w:rPr>
                <w:rFonts w:hAnsi="ＭＳ ゴシック" w:hint="eastAsia"/>
                <w:sz w:val="20"/>
              </w:rPr>
              <w:t>備考</w:t>
            </w:r>
          </w:p>
        </w:tc>
      </w:tr>
      <w:tr w:rsidR="00511FF5" w:rsidRPr="0006417C" w:rsidTr="00AF0AD3">
        <w:trPr>
          <w:cantSplit/>
          <w:trHeight w:val="255"/>
        </w:trPr>
        <w:tc>
          <w:tcPr>
            <w:tcW w:w="360" w:type="dxa"/>
            <w:vMerge/>
            <w:tcBorders>
              <w:bottom w:val="single" w:sz="4" w:space="0" w:color="auto"/>
            </w:tcBorders>
          </w:tcPr>
          <w:p w:rsidR="00511FF5" w:rsidRPr="0006417C" w:rsidRDefault="00511FF5" w:rsidP="00AF0AD3">
            <w:pPr>
              <w:spacing w:line="0" w:lineRule="atLeast"/>
              <w:rPr>
                <w:rFonts w:hAnsi="ＭＳ ゴシック"/>
                <w:sz w:val="20"/>
              </w:rPr>
            </w:pPr>
          </w:p>
        </w:tc>
        <w:tc>
          <w:tcPr>
            <w:tcW w:w="1080" w:type="dxa"/>
            <w:tcBorders>
              <w:bottom w:val="single" w:sz="4" w:space="0" w:color="auto"/>
              <w:right w:val="nil"/>
            </w:tcBorders>
          </w:tcPr>
          <w:p w:rsidR="00511FF5" w:rsidRPr="0006417C" w:rsidRDefault="00511FF5" w:rsidP="00AF0AD3">
            <w:pPr>
              <w:spacing w:line="0" w:lineRule="atLeast"/>
              <w:rPr>
                <w:rFonts w:hAnsi="ＭＳ ゴシック"/>
                <w:sz w:val="20"/>
              </w:rPr>
            </w:pPr>
            <w:r w:rsidRPr="0006417C">
              <w:rPr>
                <w:rFonts w:hAnsi="ＭＳ ゴシック" w:hint="eastAsia"/>
                <w:sz w:val="20"/>
              </w:rPr>
              <w:t>通信用建物名</w:t>
            </w:r>
          </w:p>
        </w:tc>
        <w:tc>
          <w:tcPr>
            <w:tcW w:w="540" w:type="dxa"/>
            <w:tcBorders>
              <w:left w:val="nil"/>
              <w:bottom w:val="single" w:sz="4" w:space="0" w:color="auto"/>
              <w:right w:val="nil"/>
            </w:tcBorders>
          </w:tcPr>
          <w:p w:rsidR="00511FF5" w:rsidRPr="0006417C" w:rsidRDefault="00511FF5" w:rsidP="00AF0AD3">
            <w:pPr>
              <w:spacing w:line="0" w:lineRule="atLeast"/>
              <w:rPr>
                <w:rFonts w:hAnsi="ＭＳ ゴシック"/>
                <w:sz w:val="20"/>
              </w:rPr>
            </w:pPr>
          </w:p>
        </w:tc>
        <w:tc>
          <w:tcPr>
            <w:tcW w:w="1080" w:type="dxa"/>
            <w:tcBorders>
              <w:left w:val="nil"/>
              <w:bottom w:val="single" w:sz="4" w:space="0" w:color="auto"/>
            </w:tcBorders>
          </w:tcPr>
          <w:p w:rsidR="00511FF5" w:rsidRPr="0006417C" w:rsidRDefault="00511FF5" w:rsidP="00AF0AD3">
            <w:pPr>
              <w:spacing w:line="0" w:lineRule="atLeast"/>
              <w:rPr>
                <w:rFonts w:hAnsi="ＭＳ ゴシック"/>
                <w:sz w:val="20"/>
              </w:rPr>
            </w:pPr>
            <w:r w:rsidRPr="0006417C">
              <w:rPr>
                <w:rFonts w:hAnsi="ＭＳ ゴシック" w:hint="eastAsia"/>
                <w:sz w:val="20"/>
              </w:rPr>
              <w:t>通信用建物名</w:t>
            </w:r>
          </w:p>
        </w:tc>
        <w:tc>
          <w:tcPr>
            <w:tcW w:w="900" w:type="dxa"/>
            <w:vMerge/>
            <w:tcBorders>
              <w:bottom w:val="single" w:sz="4" w:space="0" w:color="auto"/>
            </w:tcBorders>
          </w:tcPr>
          <w:p w:rsidR="00511FF5" w:rsidRPr="0006417C" w:rsidRDefault="00511FF5" w:rsidP="00AF0AD3">
            <w:pPr>
              <w:spacing w:line="0" w:lineRule="atLeast"/>
              <w:rPr>
                <w:rFonts w:hAnsi="ＭＳ ゴシック"/>
                <w:sz w:val="20"/>
              </w:rPr>
            </w:pPr>
          </w:p>
        </w:tc>
        <w:tc>
          <w:tcPr>
            <w:tcW w:w="1980" w:type="dxa"/>
            <w:vMerge/>
            <w:tcBorders>
              <w:bottom w:val="single" w:sz="4" w:space="0" w:color="auto"/>
            </w:tcBorders>
          </w:tcPr>
          <w:p w:rsidR="00511FF5" w:rsidRPr="0006417C" w:rsidRDefault="00511FF5" w:rsidP="00AF0AD3">
            <w:pPr>
              <w:spacing w:line="0" w:lineRule="atLeast"/>
              <w:rPr>
                <w:rFonts w:hAnsi="ＭＳ ゴシック"/>
                <w:sz w:val="20"/>
              </w:rPr>
            </w:pPr>
          </w:p>
        </w:tc>
        <w:tc>
          <w:tcPr>
            <w:tcW w:w="1260" w:type="dxa"/>
            <w:vMerge/>
            <w:tcBorders>
              <w:bottom w:val="single" w:sz="4" w:space="0" w:color="auto"/>
            </w:tcBorders>
          </w:tcPr>
          <w:p w:rsidR="00511FF5" w:rsidRPr="0006417C" w:rsidRDefault="00511FF5" w:rsidP="00AF0AD3">
            <w:pPr>
              <w:spacing w:line="0" w:lineRule="atLeast"/>
              <w:rPr>
                <w:rFonts w:hAnsi="ＭＳ ゴシック"/>
                <w:sz w:val="20"/>
              </w:rPr>
            </w:pPr>
          </w:p>
        </w:tc>
        <w:tc>
          <w:tcPr>
            <w:tcW w:w="900" w:type="dxa"/>
            <w:vMerge/>
            <w:tcBorders>
              <w:bottom w:val="single" w:sz="4" w:space="0" w:color="auto"/>
            </w:tcBorders>
          </w:tcPr>
          <w:p w:rsidR="00511FF5" w:rsidRPr="0006417C" w:rsidRDefault="00511FF5" w:rsidP="00AF0AD3">
            <w:pPr>
              <w:spacing w:line="0" w:lineRule="atLeast"/>
              <w:rPr>
                <w:rFonts w:hAnsi="ＭＳ ゴシック"/>
                <w:sz w:val="20"/>
              </w:rPr>
            </w:pPr>
          </w:p>
        </w:tc>
      </w:tr>
      <w:tr w:rsidR="00511FF5" w:rsidRPr="0006417C" w:rsidTr="00AF0AD3">
        <w:trPr>
          <w:cantSplit/>
          <w:trHeight w:val="163"/>
        </w:trPr>
        <w:tc>
          <w:tcPr>
            <w:tcW w:w="360" w:type="dxa"/>
          </w:tcPr>
          <w:p w:rsidR="00511FF5" w:rsidRPr="0006417C" w:rsidRDefault="00511FF5" w:rsidP="00AF0AD3">
            <w:pPr>
              <w:spacing w:line="0" w:lineRule="atLeast"/>
              <w:rPr>
                <w:rFonts w:hAnsi="ＭＳ ゴシック"/>
                <w:sz w:val="20"/>
              </w:rPr>
            </w:pPr>
          </w:p>
        </w:tc>
        <w:tc>
          <w:tcPr>
            <w:tcW w:w="1080" w:type="dxa"/>
            <w:tcBorders>
              <w:right w:val="nil"/>
            </w:tcBorders>
          </w:tcPr>
          <w:p w:rsidR="00511FF5" w:rsidRPr="0006417C" w:rsidRDefault="00511FF5" w:rsidP="00AF0AD3">
            <w:pPr>
              <w:spacing w:line="0" w:lineRule="atLeast"/>
              <w:rPr>
                <w:rFonts w:hAnsi="ＭＳ ゴシック"/>
                <w:sz w:val="20"/>
              </w:rPr>
            </w:pPr>
          </w:p>
        </w:tc>
        <w:tc>
          <w:tcPr>
            <w:tcW w:w="540" w:type="dxa"/>
            <w:tcBorders>
              <w:left w:val="nil"/>
              <w:right w:val="nil"/>
            </w:tcBorders>
          </w:tcPr>
          <w:p w:rsidR="00511FF5" w:rsidRPr="0006417C" w:rsidRDefault="00511FF5" w:rsidP="00AF0AD3">
            <w:pPr>
              <w:spacing w:line="0" w:lineRule="atLeast"/>
              <w:rPr>
                <w:rFonts w:hAnsi="ＭＳ ゴシック"/>
                <w:sz w:val="20"/>
              </w:rPr>
            </w:pPr>
            <w:r w:rsidRPr="0006417C">
              <w:rPr>
                <w:rFonts w:hAnsi="ＭＳ ゴシック" w:hint="eastAsia"/>
                <w:sz w:val="20"/>
              </w:rPr>
              <w:t>～</w:t>
            </w:r>
          </w:p>
        </w:tc>
        <w:tc>
          <w:tcPr>
            <w:tcW w:w="1080" w:type="dxa"/>
            <w:tcBorders>
              <w:left w:val="nil"/>
            </w:tcBorders>
          </w:tcPr>
          <w:p w:rsidR="00511FF5" w:rsidRPr="0006417C" w:rsidRDefault="00511FF5" w:rsidP="00AF0AD3">
            <w:pPr>
              <w:spacing w:line="0" w:lineRule="atLeast"/>
              <w:rPr>
                <w:rFonts w:hAnsi="ＭＳ ゴシック"/>
                <w:sz w:val="20"/>
              </w:rPr>
            </w:pPr>
          </w:p>
        </w:tc>
        <w:tc>
          <w:tcPr>
            <w:tcW w:w="900" w:type="dxa"/>
          </w:tcPr>
          <w:p w:rsidR="00511FF5" w:rsidRPr="0006417C" w:rsidRDefault="00511FF5" w:rsidP="00AF0AD3">
            <w:pPr>
              <w:spacing w:line="0" w:lineRule="atLeast"/>
              <w:rPr>
                <w:rFonts w:hAnsi="ＭＳ ゴシック"/>
                <w:sz w:val="20"/>
              </w:rPr>
            </w:pPr>
          </w:p>
        </w:tc>
        <w:tc>
          <w:tcPr>
            <w:tcW w:w="1980" w:type="dxa"/>
          </w:tcPr>
          <w:p w:rsidR="00511FF5" w:rsidRPr="0006417C" w:rsidRDefault="00511FF5" w:rsidP="00AF0AD3">
            <w:pPr>
              <w:spacing w:line="0" w:lineRule="atLeast"/>
              <w:rPr>
                <w:rFonts w:hAnsi="ＭＳ ゴシック"/>
                <w:sz w:val="20"/>
              </w:rPr>
            </w:pPr>
          </w:p>
        </w:tc>
        <w:tc>
          <w:tcPr>
            <w:tcW w:w="1260" w:type="dxa"/>
          </w:tcPr>
          <w:p w:rsidR="00511FF5" w:rsidRPr="0006417C" w:rsidRDefault="00511FF5" w:rsidP="00AF0AD3">
            <w:pPr>
              <w:spacing w:line="0" w:lineRule="atLeast"/>
              <w:rPr>
                <w:rFonts w:hAnsi="ＭＳ ゴシック"/>
                <w:sz w:val="20"/>
              </w:rPr>
            </w:pPr>
          </w:p>
        </w:tc>
        <w:tc>
          <w:tcPr>
            <w:tcW w:w="900" w:type="dxa"/>
          </w:tcPr>
          <w:p w:rsidR="00511FF5" w:rsidRPr="0006417C" w:rsidRDefault="00511FF5" w:rsidP="00AF0AD3">
            <w:pPr>
              <w:spacing w:line="0" w:lineRule="atLeast"/>
              <w:rPr>
                <w:rFonts w:hAnsi="ＭＳ ゴシック"/>
                <w:sz w:val="20"/>
              </w:rPr>
            </w:pPr>
          </w:p>
        </w:tc>
      </w:tr>
    </w:tbl>
    <w:p w:rsidR="00511FF5" w:rsidRPr="0006417C" w:rsidRDefault="00511FF5" w:rsidP="00511FF5">
      <w:pPr>
        <w:spacing w:line="0" w:lineRule="atLeast"/>
        <w:ind w:firstLineChars="100" w:firstLine="200"/>
        <w:rPr>
          <w:rFonts w:hAnsi="ＭＳ ゴシック"/>
          <w:sz w:val="20"/>
        </w:rPr>
      </w:pPr>
      <w:r w:rsidRPr="0006417C">
        <w:rPr>
          <w:rFonts w:hAnsi="ＭＳ ゴシック"/>
          <w:sz w:val="20"/>
        </w:rPr>
        <w:t>注</w:t>
      </w:r>
      <w:r w:rsidRPr="0006417C">
        <w:rPr>
          <w:rFonts w:hAnsi="ＭＳ ゴシック" w:hint="eastAsia"/>
          <w:sz w:val="20"/>
        </w:rPr>
        <w:t xml:space="preserve">１　</w:t>
      </w:r>
      <w:r w:rsidRPr="0006417C">
        <w:rPr>
          <w:rFonts w:hAnsi="ＭＳ ゴシック"/>
          <w:sz w:val="20"/>
        </w:rPr>
        <w:t>用紙の大きさは、日本</w:t>
      </w:r>
      <w:r>
        <w:rPr>
          <w:rFonts w:hAnsi="ＭＳ ゴシック" w:hint="eastAsia"/>
          <w:sz w:val="20"/>
        </w:rPr>
        <w:t>産業</w:t>
      </w:r>
      <w:r w:rsidRPr="0006417C">
        <w:rPr>
          <w:rFonts w:hAnsi="ＭＳ ゴシック"/>
          <w:sz w:val="20"/>
        </w:rPr>
        <w:t>規格Ａ列４番と</w:t>
      </w:r>
      <w:r w:rsidRPr="0006417C">
        <w:rPr>
          <w:rFonts w:hAnsi="ＭＳ ゴシック" w:hint="eastAsia"/>
          <w:sz w:val="20"/>
        </w:rPr>
        <w:t>すること。</w:t>
      </w:r>
    </w:p>
    <w:p w:rsidR="00CD7A85" w:rsidRDefault="00511FF5" w:rsidP="00511FF5">
      <w:r w:rsidRPr="0006417C">
        <w:rPr>
          <w:rFonts w:hAnsi="ＭＳ ゴシック" w:hint="eastAsia"/>
          <w:sz w:val="20"/>
        </w:rPr>
        <w:t xml:space="preserve">　　２　本調査申込みと併せて行われる分波光変換装置の設置又は改修の申込みに係る文書番号等を波長ごとに備考欄に記入すること。</w:t>
      </w:r>
    </w:p>
    <w:sectPr w:rsidR="00CD7A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194D" w:rsidRDefault="00B8194D" w:rsidP="00B8194D">
      <w:r>
        <w:separator/>
      </w:r>
    </w:p>
  </w:endnote>
  <w:endnote w:type="continuationSeparator" w:id="0">
    <w:p w:rsidR="00B8194D" w:rsidRDefault="00B8194D" w:rsidP="00B81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4D" w:rsidRDefault="00B8194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4D" w:rsidRDefault="00B8194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4D" w:rsidRDefault="00B8194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194D" w:rsidRDefault="00B8194D" w:rsidP="00B8194D">
      <w:r>
        <w:separator/>
      </w:r>
    </w:p>
  </w:footnote>
  <w:footnote w:type="continuationSeparator" w:id="0">
    <w:p w:rsidR="00B8194D" w:rsidRDefault="00B8194D" w:rsidP="00B819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4D" w:rsidRDefault="00B8194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4D" w:rsidRDefault="00B8194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194D" w:rsidRDefault="00B8194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FF5"/>
    <w:rsid w:val="00511FF5"/>
    <w:rsid w:val="00B8194D"/>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FF5"/>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194D"/>
    <w:pPr>
      <w:tabs>
        <w:tab w:val="center" w:pos="4252"/>
        <w:tab w:val="right" w:pos="8504"/>
      </w:tabs>
      <w:snapToGrid w:val="0"/>
    </w:pPr>
  </w:style>
  <w:style w:type="character" w:customStyle="1" w:styleId="a4">
    <w:name w:val="ヘッダー (文字)"/>
    <w:basedOn w:val="a0"/>
    <w:link w:val="a3"/>
    <w:uiPriority w:val="99"/>
    <w:rsid w:val="00B8194D"/>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B8194D"/>
    <w:pPr>
      <w:tabs>
        <w:tab w:val="center" w:pos="4252"/>
        <w:tab w:val="right" w:pos="8504"/>
      </w:tabs>
      <w:snapToGrid w:val="0"/>
    </w:pPr>
  </w:style>
  <w:style w:type="character" w:customStyle="1" w:styleId="a6">
    <w:name w:val="フッター (文字)"/>
    <w:basedOn w:val="a0"/>
    <w:link w:val="a5"/>
    <w:uiPriority w:val="99"/>
    <w:rsid w:val="00B8194D"/>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747</Characters>
  <Application>Microsoft Office Word</Application>
  <DocSecurity>0</DocSecurity>
  <Lines>6</Lines>
  <Paragraphs>1</Paragraphs>
  <ScaleCrop>false</ScaleCrop>
  <Company/>
  <LinksUpToDate>false</LinksUpToDate>
  <CharactersWithSpaces>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2022-04-19T08:46:00Z</dcterms:created>
  <dcterms:modified xsi:type="dcterms:W3CDTF">2022-04-19T08:47:00Z</dcterms:modified>
</cp:coreProperties>
</file>